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C9" w:rsidRPr="00B42CC9" w:rsidRDefault="00B42CC9" w:rsidP="00B42CC9">
      <w:pPr>
        <w:jc w:val="center"/>
        <w:rPr>
          <w:b/>
          <w:sz w:val="40"/>
        </w:rPr>
      </w:pPr>
      <w:r w:rsidRPr="00B42CC9">
        <w:rPr>
          <w:b/>
          <w:sz w:val="40"/>
        </w:rPr>
        <w:t>Mrs. Kelly’s Classroom</w:t>
      </w:r>
    </w:p>
    <w:p w:rsidR="00B42CC9" w:rsidRPr="00B42CC9" w:rsidRDefault="00B42CC9" w:rsidP="00B42CC9">
      <w:pPr>
        <w:jc w:val="center"/>
        <w:rPr>
          <w:b/>
          <w:sz w:val="28"/>
        </w:rPr>
      </w:pPr>
      <w:r>
        <w:rPr>
          <w:b/>
          <w:sz w:val="28"/>
        </w:rPr>
        <w:t>SUPPLY LIST</w:t>
      </w:r>
    </w:p>
    <w:p w:rsidR="00B42CC9" w:rsidRPr="00B42CC9" w:rsidRDefault="00B42CC9" w:rsidP="00B42CC9">
      <w:pPr>
        <w:pStyle w:val="ListParagraph"/>
        <w:numPr>
          <w:ilvl w:val="0"/>
          <w:numId w:val="1"/>
        </w:numPr>
        <w:rPr>
          <w:sz w:val="24"/>
        </w:rPr>
      </w:pPr>
      <w:r w:rsidRPr="00B42CC9">
        <w:rPr>
          <w:sz w:val="24"/>
        </w:rPr>
        <w:t>1.5 Inch Binder</w:t>
      </w:r>
    </w:p>
    <w:p w:rsidR="00B42CC9" w:rsidRPr="00B42CC9" w:rsidRDefault="00B42CC9" w:rsidP="00B42CC9">
      <w:pPr>
        <w:pStyle w:val="ListParagraph"/>
        <w:numPr>
          <w:ilvl w:val="0"/>
          <w:numId w:val="1"/>
        </w:numPr>
        <w:rPr>
          <w:sz w:val="24"/>
        </w:rPr>
      </w:pPr>
      <w:r w:rsidRPr="00B42CC9">
        <w:rPr>
          <w:sz w:val="24"/>
        </w:rPr>
        <w:t>Composition Notebook</w:t>
      </w:r>
    </w:p>
    <w:p w:rsidR="00B42CC9" w:rsidRPr="00B42CC9" w:rsidRDefault="00B42CC9" w:rsidP="00B42CC9">
      <w:pPr>
        <w:pStyle w:val="ListParagraph"/>
        <w:numPr>
          <w:ilvl w:val="0"/>
          <w:numId w:val="1"/>
        </w:numPr>
        <w:rPr>
          <w:sz w:val="24"/>
        </w:rPr>
      </w:pPr>
      <w:r w:rsidRPr="00B42CC9">
        <w:rPr>
          <w:sz w:val="24"/>
        </w:rPr>
        <w:t>Loose-leaf Paper</w:t>
      </w:r>
    </w:p>
    <w:p w:rsidR="00B42CC9" w:rsidRPr="00B42CC9" w:rsidRDefault="00B42CC9" w:rsidP="00B42CC9">
      <w:pPr>
        <w:pStyle w:val="ListParagraph"/>
        <w:numPr>
          <w:ilvl w:val="0"/>
          <w:numId w:val="1"/>
        </w:numPr>
        <w:rPr>
          <w:sz w:val="24"/>
        </w:rPr>
      </w:pPr>
      <w:r w:rsidRPr="00B42CC9">
        <w:rPr>
          <w:sz w:val="24"/>
        </w:rPr>
        <w:t>Pencils</w:t>
      </w:r>
    </w:p>
    <w:p w:rsidR="00B42CC9" w:rsidRDefault="00B42CC9" w:rsidP="00B42CC9">
      <w:pPr>
        <w:pStyle w:val="ListParagraph"/>
        <w:numPr>
          <w:ilvl w:val="0"/>
          <w:numId w:val="1"/>
        </w:numPr>
        <w:rPr>
          <w:sz w:val="24"/>
        </w:rPr>
      </w:pPr>
      <w:r w:rsidRPr="00B42CC9">
        <w:rPr>
          <w:sz w:val="24"/>
        </w:rPr>
        <w:t>Color Pencils or Colored Pens</w:t>
      </w:r>
    </w:p>
    <w:p w:rsidR="00E24A08" w:rsidRPr="00B42CC9" w:rsidRDefault="00E24A08" w:rsidP="00B42C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Index Cards</w:t>
      </w:r>
      <w:bookmarkStart w:id="0" w:name="_GoBack"/>
      <w:bookmarkEnd w:id="0"/>
    </w:p>
    <w:sectPr w:rsidR="00E24A08" w:rsidRPr="00B4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5AEE"/>
    <w:multiLevelType w:val="hybridMultilevel"/>
    <w:tmpl w:val="64FE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C9"/>
    <w:rsid w:val="00434F03"/>
    <w:rsid w:val="00B42CC9"/>
    <w:rsid w:val="00E2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2015-05-09T01:09:00Z</dcterms:created>
  <dcterms:modified xsi:type="dcterms:W3CDTF">2015-05-09T01:11:00Z</dcterms:modified>
</cp:coreProperties>
</file>